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1F4" w:rsidRPr="00D50979" w:rsidRDefault="00D50979" w:rsidP="00D50979">
      <w:pPr>
        <w:jc w:val="center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D50979">
        <w:rPr>
          <w:rFonts w:ascii="Times New Roman" w:hAnsi="Times New Roman" w:cs="Times New Roman"/>
          <w:b/>
          <w:sz w:val="24"/>
          <w:szCs w:val="24"/>
          <w:lang w:val="mn-MN"/>
        </w:rPr>
        <w:t>ШУА-ЫН ТҮҮХ, УГСААТНЫ ЗҮЙН ХҮРЭЭЛЭНГЭЭС 2020 ОНД ЭРХЛЭН ХЭВЛҮҮЛСЭН НОМЫН БҮТЭЭЛ</w:t>
      </w:r>
    </w:p>
    <w:p w:rsidR="003C0977" w:rsidRPr="005232A4" w:rsidRDefault="003C0977" w:rsidP="003C097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5232A4">
        <w:rPr>
          <w:rFonts w:ascii="Times New Roman" w:hAnsi="Times New Roman" w:cs="Times New Roman"/>
          <w:b/>
          <w:sz w:val="24"/>
          <w:szCs w:val="24"/>
          <w:lang w:val="mn-MN"/>
        </w:rPr>
        <w:t>МОНГОЛЫН 1911 ОНЫ ҮНДЭСНИЙ ХУВЬСГАЛ БА ХОШОЙ ЧИН ВАН ХАНДДОРЖ</w:t>
      </w:r>
    </w:p>
    <w:p w:rsidR="003C0977" w:rsidRPr="007E30C9" w:rsidRDefault="003C0977" w:rsidP="007E30C9">
      <w:pPr>
        <w:ind w:firstLine="36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7E30C9">
        <w:rPr>
          <w:rFonts w:ascii="Times New Roman" w:hAnsi="Times New Roman" w:cs="Times New Roman"/>
          <w:sz w:val="24"/>
          <w:szCs w:val="24"/>
          <w:lang w:val="mn-MN"/>
        </w:rPr>
        <w:t xml:space="preserve">Монгол Улсын Гадаад Хэргийг Бүгд </w:t>
      </w:r>
      <w:r w:rsidR="0003451C">
        <w:rPr>
          <w:rFonts w:ascii="Times New Roman" w:hAnsi="Times New Roman" w:cs="Times New Roman"/>
          <w:sz w:val="24"/>
          <w:szCs w:val="24"/>
          <w:lang w:val="mn-MN"/>
        </w:rPr>
        <w:t>Э</w:t>
      </w:r>
      <w:r w:rsidRPr="007E30C9">
        <w:rPr>
          <w:rFonts w:ascii="Times New Roman" w:hAnsi="Times New Roman" w:cs="Times New Roman"/>
          <w:sz w:val="24"/>
          <w:szCs w:val="24"/>
          <w:lang w:val="mn-MN"/>
        </w:rPr>
        <w:t>рхлэн Шийтгэгч Яамны тэргүүн сайд, хошой чин ван Ми</w:t>
      </w:r>
      <w:r w:rsidR="00236747">
        <w:rPr>
          <w:rFonts w:ascii="Times New Roman" w:hAnsi="Times New Roman" w:cs="Times New Roman"/>
          <w:sz w:val="24"/>
          <w:szCs w:val="24"/>
          <w:lang w:val="mn-MN"/>
        </w:rPr>
        <w:t>н</w:t>
      </w:r>
      <w:bookmarkStart w:id="0" w:name="_GoBack"/>
      <w:bookmarkEnd w:id="0"/>
      <w:r w:rsidRPr="007E30C9">
        <w:rPr>
          <w:rFonts w:ascii="Times New Roman" w:hAnsi="Times New Roman" w:cs="Times New Roman"/>
          <w:sz w:val="24"/>
          <w:szCs w:val="24"/>
          <w:lang w:val="mn-MN"/>
        </w:rPr>
        <w:t xml:space="preserve">жиддоржийн Ханддоржийн Мэндэлсний 150 жилийн ойд </w:t>
      </w:r>
      <w:r w:rsidRPr="00382AF0">
        <w:rPr>
          <w:rFonts w:ascii="Times New Roman" w:hAnsi="Times New Roman" w:cs="Times New Roman"/>
          <w:sz w:val="24"/>
          <w:szCs w:val="24"/>
          <w:lang w:val="mn-MN"/>
        </w:rPr>
        <w:t xml:space="preserve">зориулсан </w:t>
      </w:r>
      <w:r w:rsidRPr="00373131">
        <w:rPr>
          <w:rFonts w:ascii="Times New Roman" w:hAnsi="Times New Roman" w:cs="Times New Roman"/>
          <w:b/>
          <w:sz w:val="24"/>
          <w:szCs w:val="24"/>
          <w:lang w:val="mn-MN"/>
        </w:rPr>
        <w:t>“</w:t>
      </w:r>
      <w:r w:rsidRPr="00373131">
        <w:rPr>
          <w:rFonts w:ascii="Times New Roman" w:hAnsi="Times New Roman" w:cs="Times New Roman"/>
          <w:b/>
          <w:sz w:val="24"/>
          <w:szCs w:val="24"/>
          <w:lang w:val="mn-MN"/>
        </w:rPr>
        <w:t>Монголын 1911 оны үндэсний хувьсгал ба хошой чин ван Ханддорж</w:t>
      </w:r>
      <w:r w:rsidRPr="00373131">
        <w:rPr>
          <w:rFonts w:ascii="Times New Roman" w:hAnsi="Times New Roman" w:cs="Times New Roman"/>
          <w:b/>
          <w:sz w:val="24"/>
          <w:szCs w:val="24"/>
          <w:lang w:val="mn-MN"/>
        </w:rPr>
        <w:t>”</w:t>
      </w:r>
      <w:r w:rsidRPr="007E30C9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="001F115A">
        <w:rPr>
          <w:rFonts w:ascii="Times New Roman" w:hAnsi="Times New Roman" w:cs="Times New Roman"/>
          <w:sz w:val="24"/>
          <w:szCs w:val="24"/>
          <w:lang w:val="mn-MN"/>
        </w:rPr>
        <w:t xml:space="preserve">сэдэвт эрдэм шинжилгээний </w:t>
      </w:r>
      <w:r w:rsidR="0003451C">
        <w:rPr>
          <w:rFonts w:ascii="Times New Roman" w:hAnsi="Times New Roman" w:cs="Times New Roman"/>
          <w:sz w:val="24"/>
          <w:szCs w:val="24"/>
          <w:lang w:val="mn-MN"/>
        </w:rPr>
        <w:t>хуралд хэлэлцүүлсэн илтгэлүүд</w:t>
      </w:r>
      <w:r w:rsidR="001F115A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="0003451C">
        <w:rPr>
          <w:rFonts w:ascii="Times New Roman" w:hAnsi="Times New Roman" w:cs="Times New Roman"/>
          <w:sz w:val="24"/>
          <w:szCs w:val="24"/>
          <w:lang w:val="mn-MN"/>
        </w:rPr>
        <w:t>эмхэтгэж</w:t>
      </w:r>
      <w:r w:rsidR="001F115A">
        <w:rPr>
          <w:rFonts w:ascii="Times New Roman" w:hAnsi="Times New Roman" w:cs="Times New Roman"/>
          <w:sz w:val="24"/>
          <w:szCs w:val="24"/>
          <w:lang w:val="mn-MN"/>
        </w:rPr>
        <w:t xml:space="preserve"> хэвлэгдэн гарлаа.</w:t>
      </w:r>
    </w:p>
    <w:p w:rsidR="003C0977" w:rsidRDefault="00030CA0" w:rsidP="00DA3DF0">
      <w:pPr>
        <w:spacing w:after="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E913B8">
        <w:rPr>
          <w:rFonts w:ascii="Times New Roman" w:hAnsi="Times New Roman" w:cs="Times New Roman"/>
          <w:b/>
          <w:sz w:val="24"/>
          <w:szCs w:val="24"/>
          <w:lang w:val="mn-MN"/>
        </w:rPr>
        <w:t>Эрхэлсэн: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="00E913B8">
        <w:rPr>
          <w:rFonts w:ascii="Times New Roman" w:hAnsi="Times New Roman" w:cs="Times New Roman"/>
          <w:sz w:val="24"/>
          <w:szCs w:val="24"/>
          <w:lang w:val="mn-MN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mn-MN"/>
        </w:rPr>
        <w:t>Ж.Болдбаатар</w:t>
      </w:r>
    </w:p>
    <w:p w:rsidR="00030CA0" w:rsidRDefault="00030CA0" w:rsidP="00030CA0">
      <w:pPr>
        <w:spacing w:after="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E913B8">
        <w:rPr>
          <w:rFonts w:ascii="Times New Roman" w:hAnsi="Times New Roman" w:cs="Times New Roman"/>
          <w:b/>
          <w:sz w:val="24"/>
          <w:szCs w:val="24"/>
          <w:lang w:val="mn-MN"/>
        </w:rPr>
        <w:t>Эмхэтгэсэн: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Ч.Батдорж</w:t>
      </w:r>
    </w:p>
    <w:p w:rsidR="00030CA0" w:rsidRDefault="00030CA0" w:rsidP="00E913B8">
      <w:pPr>
        <w:spacing w:after="0"/>
        <w:ind w:left="1276" w:hanging="1276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ab/>
      </w:r>
      <w:r w:rsidR="00E913B8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Г.Цэрэнсугар</w:t>
      </w:r>
    </w:p>
    <w:p w:rsidR="00E913B8" w:rsidRDefault="00E913B8" w:rsidP="00E913B8">
      <w:pPr>
        <w:spacing w:after="0"/>
        <w:ind w:left="1276" w:hanging="1276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E913B8">
        <w:rPr>
          <w:rFonts w:ascii="Times New Roman" w:hAnsi="Times New Roman" w:cs="Times New Roman"/>
          <w:b/>
          <w:sz w:val="24"/>
          <w:szCs w:val="24"/>
        </w:rPr>
        <w:t>ISBN</w:t>
      </w:r>
      <w:r w:rsidRPr="00E913B8">
        <w:rPr>
          <w:rFonts w:ascii="Times New Roman" w:hAnsi="Times New Roman" w:cs="Times New Roman"/>
          <w:b/>
          <w:sz w:val="24"/>
          <w:szCs w:val="24"/>
          <w:lang w:val="mn-MN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mn-M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mn-MN"/>
        </w:rPr>
        <w:t>978-9919-9550-2-1</w:t>
      </w:r>
    </w:p>
    <w:p w:rsidR="003C0977" w:rsidRDefault="00E913B8" w:rsidP="00E913B8">
      <w:pPr>
        <w:spacing w:after="0"/>
        <w:ind w:left="1276" w:hanging="1276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E913B8">
        <w:rPr>
          <w:rFonts w:ascii="Times New Roman" w:hAnsi="Times New Roman" w:cs="Times New Roman"/>
          <w:b/>
          <w:sz w:val="24"/>
          <w:szCs w:val="24"/>
          <w:lang w:val="mn-MN"/>
        </w:rPr>
        <w:t>Хэвлэлийн хуудас: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21.6</w:t>
      </w:r>
    </w:p>
    <w:p w:rsidR="001F115A" w:rsidRDefault="00E913B8" w:rsidP="000C588A">
      <w:pPr>
        <w:spacing w:after="0"/>
        <w:ind w:left="1276" w:hanging="1276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b/>
          <w:sz w:val="24"/>
          <w:szCs w:val="24"/>
          <w:lang w:val="mn-MN"/>
        </w:rPr>
        <w:t>Хэвлэлийн газар: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“Соёмбо Принтинг” ХХК</w:t>
      </w:r>
      <w:r w:rsidR="001F115A">
        <w:rPr>
          <w:rFonts w:ascii="Times New Roman" w:hAnsi="Times New Roman" w:cs="Times New Roman"/>
          <w:sz w:val="24"/>
          <w:szCs w:val="24"/>
          <w:lang w:val="mn-MN"/>
        </w:rPr>
        <w:t>. УБ., 2020</w:t>
      </w:r>
    </w:p>
    <w:p w:rsidR="00853428" w:rsidRDefault="00853428" w:rsidP="000C588A">
      <w:pPr>
        <w:spacing w:after="0"/>
        <w:ind w:left="1276" w:hanging="1276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b/>
          <w:sz w:val="24"/>
          <w:szCs w:val="24"/>
          <w:lang w:val="mn-MN"/>
        </w:rPr>
        <w:t>Хуудасны тал: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260 т.</w:t>
      </w:r>
    </w:p>
    <w:p w:rsidR="00277C1A" w:rsidRDefault="00277C1A" w:rsidP="000C588A">
      <w:pPr>
        <w:spacing w:after="0"/>
        <w:ind w:left="1276" w:hanging="1276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277C1A" w:rsidRPr="0008715A" w:rsidRDefault="005232A4" w:rsidP="003B3EF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08715A">
        <w:rPr>
          <w:rFonts w:ascii="Times New Roman" w:hAnsi="Times New Roman" w:cs="Times New Roman"/>
          <w:b/>
          <w:sz w:val="24"/>
          <w:szCs w:val="24"/>
          <w:lang w:val="mn-MN"/>
        </w:rPr>
        <w:t>СОЁЛЫН ДОВТОЛГОО</w:t>
      </w:r>
    </w:p>
    <w:p w:rsidR="0091237C" w:rsidRDefault="0091237C" w:rsidP="00B8539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 xml:space="preserve">Монгол улсын Шинжлэх ухааны </w:t>
      </w:r>
      <w:r w:rsidR="0003451C">
        <w:rPr>
          <w:rFonts w:ascii="Times New Roman" w:hAnsi="Times New Roman" w:cs="Times New Roman"/>
          <w:sz w:val="24"/>
          <w:szCs w:val="24"/>
          <w:lang w:val="mn-MN"/>
        </w:rPr>
        <w:t>Академийн ШуСс-20</w:t>
      </w:r>
      <w:r w:rsidR="00382AF0">
        <w:rPr>
          <w:rFonts w:ascii="Times New Roman" w:hAnsi="Times New Roman" w:cs="Times New Roman"/>
          <w:sz w:val="24"/>
          <w:szCs w:val="24"/>
          <w:lang w:val="mn-MN"/>
        </w:rPr>
        <w:t>19</w:t>
      </w:r>
      <w:r w:rsidR="0003451C">
        <w:rPr>
          <w:rFonts w:ascii="Times New Roman" w:hAnsi="Times New Roman" w:cs="Times New Roman"/>
          <w:sz w:val="24"/>
          <w:szCs w:val="24"/>
          <w:lang w:val="mn-MN"/>
        </w:rPr>
        <w:t>/62 Суурь судалгааны төсөлт ажлын хүрээнд хэвлүүлж байгаа болно.</w:t>
      </w:r>
    </w:p>
    <w:p w:rsidR="001466EB" w:rsidRDefault="001466EB" w:rsidP="00B8539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Зохиогчид уг бүтээлээрээ соёлын довтолгоо үүсэж бий болсон нөхцөл байдал, ө</w:t>
      </w:r>
      <w:r w:rsidR="00382AF0">
        <w:rPr>
          <w:rFonts w:ascii="Times New Roman" w:hAnsi="Times New Roman" w:cs="Times New Roman"/>
          <w:sz w:val="24"/>
          <w:szCs w:val="24"/>
          <w:lang w:val="mn-MN"/>
        </w:rPr>
        <w:t>рнөл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болон “соёлын довтолгоо”-нд холбогдох тогтоол, шийдвэрийн баримтыг хавсаргасан бүтээл хэвлэгдэн гарч байна.</w:t>
      </w:r>
    </w:p>
    <w:p w:rsidR="00B85391" w:rsidRDefault="003B3EF8" w:rsidP="00B8539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</w:rPr>
        <w:t>XX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зууны Монголын түүхэнд монголын нийгмийн оюун санааны өөрчлөлт, </w:t>
      </w:r>
      <w:proofErr w:type="gramStart"/>
      <w:r>
        <w:rPr>
          <w:rFonts w:ascii="Times New Roman" w:hAnsi="Times New Roman" w:cs="Times New Roman"/>
          <w:sz w:val="24"/>
          <w:szCs w:val="24"/>
          <w:lang w:val="mn-MN"/>
        </w:rPr>
        <w:t>хөгжлийн  түүх</w:t>
      </w:r>
      <w:proofErr w:type="gramEnd"/>
      <w:r>
        <w:rPr>
          <w:rFonts w:ascii="Times New Roman" w:hAnsi="Times New Roman" w:cs="Times New Roman"/>
          <w:sz w:val="24"/>
          <w:szCs w:val="24"/>
          <w:lang w:val="mn-MN"/>
        </w:rPr>
        <w:t xml:space="preserve"> ч</w:t>
      </w:r>
      <w:r w:rsidR="00F8240F">
        <w:rPr>
          <w:rFonts w:ascii="Times New Roman" w:hAnsi="Times New Roman" w:cs="Times New Roman"/>
          <w:sz w:val="24"/>
          <w:szCs w:val="24"/>
          <w:lang w:val="mn-MN"/>
        </w:rPr>
        <w:t>ухал байр суурь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эзэлдэг. Энэ </w:t>
      </w:r>
      <w:r w:rsidR="0008715A">
        <w:rPr>
          <w:rFonts w:ascii="Times New Roman" w:hAnsi="Times New Roman" w:cs="Times New Roman"/>
          <w:sz w:val="24"/>
          <w:szCs w:val="24"/>
          <w:lang w:val="mn-MN"/>
        </w:rPr>
        <w:t xml:space="preserve">зуунд монголчуудын үзэл санаа, ухамсар, соёл уламжлал сэргэн мандаж, дэлхий нийтийн хөгжилтэй хөл нийлүүлэн хөгжөж ирсэн цаг үе бөгөөд хүн амын бичиг үсэг үл мэдэх явдлыг арилгах, </w:t>
      </w:r>
      <w:r w:rsidR="00567739">
        <w:rPr>
          <w:rFonts w:ascii="Times New Roman" w:hAnsi="Times New Roman" w:cs="Times New Roman"/>
          <w:sz w:val="24"/>
          <w:szCs w:val="24"/>
          <w:lang w:val="mn-MN"/>
        </w:rPr>
        <w:t>боловсролын с</w:t>
      </w:r>
      <w:r w:rsidR="00045028">
        <w:rPr>
          <w:rFonts w:ascii="Times New Roman" w:hAnsi="Times New Roman" w:cs="Times New Roman"/>
          <w:sz w:val="24"/>
          <w:szCs w:val="24"/>
          <w:lang w:val="mn-MN"/>
        </w:rPr>
        <w:t xml:space="preserve">истемийг хөгжүүлж элэхсэн цаг юм. </w:t>
      </w:r>
    </w:p>
    <w:p w:rsidR="00675F15" w:rsidRDefault="00675F15" w:rsidP="00B82A5D">
      <w:pPr>
        <w:spacing w:after="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B82A5D">
        <w:rPr>
          <w:rFonts w:ascii="Times New Roman" w:hAnsi="Times New Roman" w:cs="Times New Roman"/>
          <w:b/>
          <w:sz w:val="24"/>
          <w:szCs w:val="24"/>
          <w:lang w:val="mn-MN"/>
        </w:rPr>
        <w:t>Зохиогч: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Б.Пунсалдулам, Ц.Энхжаргал</w:t>
      </w:r>
    </w:p>
    <w:p w:rsidR="00675F15" w:rsidRDefault="00675F15" w:rsidP="00B82A5D">
      <w:pPr>
        <w:spacing w:after="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B82A5D">
        <w:rPr>
          <w:rFonts w:ascii="Times New Roman" w:hAnsi="Times New Roman" w:cs="Times New Roman"/>
          <w:b/>
          <w:sz w:val="24"/>
          <w:szCs w:val="24"/>
          <w:lang w:val="mn-MN"/>
        </w:rPr>
        <w:t>Хэвлэлийн эхийг бэлтгэсэн: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С.Амарбаяр</w:t>
      </w:r>
    </w:p>
    <w:p w:rsidR="00675F15" w:rsidRDefault="00675F15" w:rsidP="00B82A5D">
      <w:pPr>
        <w:spacing w:after="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B82A5D">
        <w:rPr>
          <w:rFonts w:ascii="Times New Roman" w:hAnsi="Times New Roman" w:cs="Times New Roman"/>
          <w:b/>
          <w:sz w:val="24"/>
          <w:szCs w:val="24"/>
          <w:lang w:val="mn-MN"/>
        </w:rPr>
        <w:t>Цаасны хэмжээ: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А5</w:t>
      </w:r>
    </w:p>
    <w:p w:rsidR="00675F15" w:rsidRDefault="00675F15" w:rsidP="00B82A5D">
      <w:pPr>
        <w:spacing w:after="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B82A5D">
        <w:rPr>
          <w:rFonts w:ascii="Times New Roman" w:hAnsi="Times New Roman" w:cs="Times New Roman"/>
          <w:b/>
          <w:sz w:val="24"/>
          <w:szCs w:val="24"/>
          <w:lang w:val="mn-MN"/>
        </w:rPr>
        <w:t>Хэвлэлийн хуудас: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4,3 х.х</w:t>
      </w:r>
    </w:p>
    <w:p w:rsidR="00675F15" w:rsidRDefault="00675F15" w:rsidP="00B82A5D">
      <w:pPr>
        <w:spacing w:after="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B82A5D">
        <w:rPr>
          <w:rFonts w:ascii="Times New Roman" w:hAnsi="Times New Roman" w:cs="Times New Roman"/>
          <w:b/>
          <w:sz w:val="24"/>
          <w:szCs w:val="24"/>
          <w:lang w:val="mn-MN"/>
        </w:rPr>
        <w:t>Хэвлэсэн тоо: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250ш</w:t>
      </w:r>
    </w:p>
    <w:p w:rsidR="00675F15" w:rsidRDefault="00F8240F" w:rsidP="00B82A5D">
      <w:pPr>
        <w:spacing w:after="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B82A5D">
        <w:rPr>
          <w:rFonts w:ascii="Times New Roman" w:hAnsi="Times New Roman" w:cs="Times New Roman"/>
          <w:b/>
          <w:sz w:val="24"/>
          <w:szCs w:val="24"/>
          <w:lang w:val="mn-MN"/>
        </w:rPr>
        <w:t>Хэвлэлийн газар: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“Удам соёл” ХХК. УБ., 2020</w:t>
      </w:r>
    </w:p>
    <w:p w:rsidR="00675F15" w:rsidRDefault="00675F15" w:rsidP="00B8539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567739" w:rsidRPr="00567739" w:rsidRDefault="00567739" w:rsidP="003B3EF8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</w:p>
    <w:sectPr w:rsidR="00567739" w:rsidRPr="005677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54AD7"/>
    <w:multiLevelType w:val="hybridMultilevel"/>
    <w:tmpl w:val="74B48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AE7"/>
    <w:rsid w:val="00030CA0"/>
    <w:rsid w:val="0003451C"/>
    <w:rsid w:val="00045028"/>
    <w:rsid w:val="0008715A"/>
    <w:rsid w:val="000C588A"/>
    <w:rsid w:val="001466EB"/>
    <w:rsid w:val="00175005"/>
    <w:rsid w:val="001F115A"/>
    <w:rsid w:val="00236747"/>
    <w:rsid w:val="00277C1A"/>
    <w:rsid w:val="00362C4D"/>
    <w:rsid w:val="00373131"/>
    <w:rsid w:val="00382AF0"/>
    <w:rsid w:val="003B3EF8"/>
    <w:rsid w:val="003C0977"/>
    <w:rsid w:val="005232A4"/>
    <w:rsid w:val="00567739"/>
    <w:rsid w:val="00675F15"/>
    <w:rsid w:val="007E30C9"/>
    <w:rsid w:val="007F1C80"/>
    <w:rsid w:val="00853428"/>
    <w:rsid w:val="008E71F4"/>
    <w:rsid w:val="0091237C"/>
    <w:rsid w:val="00B82A5D"/>
    <w:rsid w:val="00B85391"/>
    <w:rsid w:val="00D239F3"/>
    <w:rsid w:val="00D50979"/>
    <w:rsid w:val="00DA3DF0"/>
    <w:rsid w:val="00E913B8"/>
    <w:rsid w:val="00F8240F"/>
    <w:rsid w:val="00FF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9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History</dc:creator>
  <cp:lastModifiedBy>History</cp:lastModifiedBy>
  <cp:revision>32</cp:revision>
  <cp:lastPrinted>2020-03-23T04:29:00Z</cp:lastPrinted>
  <dcterms:created xsi:type="dcterms:W3CDTF">2020-03-23T02:16:00Z</dcterms:created>
  <dcterms:modified xsi:type="dcterms:W3CDTF">2020-03-23T05:42:00Z</dcterms:modified>
</cp:coreProperties>
</file>